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B0BB9" w14:textId="77777777" w:rsidR="008843A9" w:rsidRDefault="008843A9" w:rsidP="008843A9">
      <w:pPr>
        <w:widowControl w:val="0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bookmarkStart w:id="0" w:name="_GoBack"/>
      <w:bookmarkEnd w:id="0"/>
      <w:r w:rsidRPr="00204659">
        <w:rPr>
          <w:rFonts w:ascii="Segoe UI" w:hAnsi="Segoe UI" w:cs="Segoe UI"/>
          <w:b/>
          <w:sz w:val="22"/>
          <w:szCs w:val="22"/>
        </w:rPr>
        <w:t>Příloha č.</w:t>
      </w:r>
      <w:r w:rsidR="00204659" w:rsidRPr="00204659">
        <w:rPr>
          <w:rFonts w:ascii="Segoe UI" w:hAnsi="Segoe UI" w:cs="Segoe UI"/>
          <w:b/>
          <w:sz w:val="22"/>
          <w:szCs w:val="22"/>
        </w:rPr>
        <w:t xml:space="preserve"> </w:t>
      </w:r>
      <w:r w:rsidRPr="00204659">
        <w:rPr>
          <w:rFonts w:ascii="Segoe UI" w:hAnsi="Segoe UI" w:cs="Segoe UI"/>
          <w:b/>
          <w:sz w:val="22"/>
          <w:szCs w:val="22"/>
        </w:rPr>
        <w:t>15</w:t>
      </w:r>
      <w:r>
        <w:rPr>
          <w:rFonts w:ascii="Segoe UI" w:hAnsi="Segoe UI" w:cs="Segoe UI"/>
          <w:sz w:val="22"/>
          <w:szCs w:val="22"/>
        </w:rPr>
        <w:t xml:space="preserve"> – k </w:t>
      </w:r>
      <w:r w:rsidR="00204659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 xml:space="preserve">SoD požadavky na </w:t>
      </w:r>
      <w:r w:rsidR="00204659">
        <w:rPr>
          <w:rFonts w:ascii="Segoe UI" w:hAnsi="Segoe UI" w:cs="Segoe UI"/>
          <w:sz w:val="22"/>
          <w:szCs w:val="22"/>
        </w:rPr>
        <w:t xml:space="preserve">výstupní </w:t>
      </w:r>
      <w:r>
        <w:rPr>
          <w:rFonts w:ascii="Segoe UI" w:hAnsi="Segoe UI" w:cs="Segoe UI"/>
          <w:sz w:val="22"/>
          <w:szCs w:val="22"/>
        </w:rPr>
        <w:t xml:space="preserve">formáty a způsob provedení projektové dokumentace </w:t>
      </w:r>
    </w:p>
    <w:p w14:paraId="0E2D5A74" w14:textId="77777777" w:rsidR="00DC2968" w:rsidRDefault="00DC2968" w:rsidP="008843A9">
      <w:pPr>
        <w:widowControl w:val="0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</w:p>
    <w:p w14:paraId="7CF3C7FD" w14:textId="26169198" w:rsidR="008843A9" w:rsidRPr="005B0C74" w:rsidRDefault="00204659" w:rsidP="00204659">
      <w:pPr>
        <w:pStyle w:val="Bezmezer"/>
        <w:rPr>
          <w:rFonts w:ascii="Segoe UI" w:hAnsi="Segoe UI" w:cs="Segoe UI"/>
          <w:sz w:val="22"/>
          <w:szCs w:val="22"/>
        </w:rPr>
      </w:pPr>
      <w:r w:rsidRPr="005B0C74">
        <w:rPr>
          <w:rFonts w:ascii="Segoe UI" w:hAnsi="Segoe UI" w:cs="Segoe UI"/>
          <w:sz w:val="22"/>
          <w:szCs w:val="22"/>
        </w:rPr>
        <w:t xml:space="preserve">Požadované formáty pro předání </w:t>
      </w:r>
      <w:r w:rsidR="00DC2968" w:rsidRPr="005B0C74">
        <w:rPr>
          <w:rFonts w:ascii="Segoe UI" w:hAnsi="Segoe UI" w:cs="Segoe UI"/>
          <w:sz w:val="22"/>
          <w:szCs w:val="22"/>
        </w:rPr>
        <w:t>projektu objednateli:</w:t>
      </w:r>
    </w:p>
    <w:p w14:paraId="2F4C406E" w14:textId="12471234" w:rsidR="008843A9" w:rsidRPr="007779FE" w:rsidRDefault="00204659" w:rsidP="008843A9">
      <w:pPr>
        <w:widowControl w:val="0"/>
        <w:numPr>
          <w:ilvl w:val="3"/>
          <w:numId w:val="1"/>
        </w:numPr>
        <w:tabs>
          <w:tab w:val="clear" w:pos="1800"/>
          <w:tab w:val="num" w:pos="1701"/>
        </w:tabs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Pro fázi</w:t>
      </w:r>
      <w:r w:rsidR="008843A9" w:rsidRPr="00EF6ED5">
        <w:rPr>
          <w:rFonts w:ascii="Segoe UI" w:hAnsi="Segoe UI" w:cs="Segoe UI"/>
          <w:sz w:val="22"/>
          <w:szCs w:val="22"/>
        </w:rPr>
        <w:t xml:space="preserve"> </w:t>
      </w:r>
      <w:r w:rsidR="008843A9">
        <w:rPr>
          <w:rFonts w:ascii="Segoe UI" w:hAnsi="Segoe UI" w:cs="Segoe UI"/>
          <w:b/>
          <w:sz w:val="22"/>
          <w:szCs w:val="22"/>
        </w:rPr>
        <w:t>přípravy projektu</w:t>
      </w:r>
      <w:r w:rsidR="003F12A9">
        <w:rPr>
          <w:rFonts w:ascii="Segoe UI" w:hAnsi="Segoe UI" w:cs="Segoe UI"/>
          <w:b/>
          <w:sz w:val="22"/>
          <w:szCs w:val="22"/>
        </w:rPr>
        <w:t xml:space="preserve"> </w:t>
      </w:r>
      <w:r w:rsidR="003F12A9">
        <w:rPr>
          <w:rFonts w:ascii="Segoe UI" w:hAnsi="Segoe UI" w:cs="Segoe UI"/>
          <w:bCs/>
          <w:sz w:val="22"/>
          <w:szCs w:val="22"/>
        </w:rPr>
        <w:t>je rozsah provedení definován v příloze č. 2 smlouvy</w:t>
      </w:r>
      <w:r w:rsidRPr="00204659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a</w:t>
      </w:r>
      <w:r w:rsidR="003F12A9">
        <w:rPr>
          <w:rFonts w:ascii="Segoe UI" w:hAnsi="Segoe UI" w:cs="Segoe UI"/>
          <w:sz w:val="22"/>
          <w:szCs w:val="22"/>
        </w:rPr>
        <w:t xml:space="preserve"> pro fázi</w:t>
      </w:r>
      <w:r>
        <w:rPr>
          <w:rFonts w:ascii="Segoe UI" w:hAnsi="Segoe UI" w:cs="Segoe UI"/>
          <w:sz w:val="22"/>
          <w:szCs w:val="22"/>
        </w:rPr>
        <w:t xml:space="preserve"> z</w:t>
      </w:r>
      <w:r w:rsidRPr="007779FE">
        <w:rPr>
          <w:rFonts w:ascii="Segoe UI" w:hAnsi="Segoe UI" w:cs="Segoe UI"/>
          <w:sz w:val="22"/>
          <w:szCs w:val="22"/>
        </w:rPr>
        <w:t xml:space="preserve">hotovení </w:t>
      </w:r>
      <w:r>
        <w:rPr>
          <w:rFonts w:ascii="Segoe UI" w:hAnsi="Segoe UI" w:cs="Segoe UI"/>
          <w:b/>
          <w:sz w:val="22"/>
          <w:szCs w:val="22"/>
        </w:rPr>
        <w:t>návrhu Stavby - studie</w:t>
      </w:r>
      <w:r w:rsidR="008843A9" w:rsidRPr="00EF6ED5">
        <w:rPr>
          <w:rFonts w:ascii="Segoe UI" w:hAnsi="Segoe UI" w:cs="Segoe UI"/>
          <w:sz w:val="22"/>
          <w:szCs w:val="22"/>
        </w:rPr>
        <w:t xml:space="preserve">, </w:t>
      </w:r>
      <w:r w:rsidR="003F12A9">
        <w:rPr>
          <w:rFonts w:ascii="Segoe UI" w:hAnsi="Segoe UI" w:cs="Segoe UI"/>
          <w:sz w:val="22"/>
          <w:szCs w:val="22"/>
        </w:rPr>
        <w:t>která je definována dle</w:t>
      </w:r>
      <w:r w:rsidR="008843A9" w:rsidRPr="007779FE">
        <w:rPr>
          <w:rFonts w:ascii="Segoe UI" w:hAnsi="Segoe UI" w:cs="Segoe UI"/>
          <w:sz w:val="22"/>
          <w:szCs w:val="22"/>
        </w:rPr>
        <w:t> přílo</w:t>
      </w:r>
      <w:r w:rsidR="003F12A9">
        <w:rPr>
          <w:rFonts w:ascii="Segoe UI" w:hAnsi="Segoe UI" w:cs="Segoe UI"/>
          <w:sz w:val="22"/>
          <w:szCs w:val="22"/>
        </w:rPr>
        <w:t>hy</w:t>
      </w:r>
      <w:r w:rsidR="008843A9" w:rsidRPr="007779FE">
        <w:rPr>
          <w:rFonts w:ascii="Segoe UI" w:hAnsi="Segoe UI" w:cs="Segoe UI"/>
          <w:sz w:val="22"/>
          <w:szCs w:val="22"/>
        </w:rPr>
        <w:t xml:space="preserve"> č. </w:t>
      </w:r>
      <w:r w:rsidR="00267117">
        <w:rPr>
          <w:rFonts w:ascii="Segoe UI" w:hAnsi="Segoe UI" w:cs="Segoe UI"/>
          <w:sz w:val="22"/>
          <w:szCs w:val="22"/>
        </w:rPr>
        <w:t>3</w:t>
      </w:r>
      <w:r w:rsidR="008843A9" w:rsidRPr="00305E88">
        <w:rPr>
          <w:rFonts w:ascii="Segoe UI" w:hAnsi="Segoe UI" w:cs="Segoe UI"/>
          <w:sz w:val="22"/>
          <w:szCs w:val="22"/>
        </w:rPr>
        <w:t xml:space="preserve"> </w:t>
      </w:r>
      <w:r w:rsidR="008843A9" w:rsidRPr="007779FE">
        <w:rPr>
          <w:rFonts w:ascii="Segoe UI" w:hAnsi="Segoe UI" w:cs="Segoe UI"/>
          <w:sz w:val="22"/>
          <w:szCs w:val="22"/>
        </w:rPr>
        <w:t>smlouvy</w:t>
      </w:r>
      <w:r w:rsidR="008843A9">
        <w:rPr>
          <w:rFonts w:ascii="Segoe UI" w:hAnsi="Segoe UI" w:cs="Segoe UI"/>
          <w:sz w:val="22"/>
          <w:szCs w:val="22"/>
        </w:rPr>
        <w:t xml:space="preserve">; </w:t>
      </w:r>
      <w:r>
        <w:rPr>
          <w:rFonts w:ascii="Segoe UI" w:hAnsi="Segoe UI" w:cs="Segoe UI"/>
          <w:sz w:val="22"/>
          <w:szCs w:val="22"/>
        </w:rPr>
        <w:t xml:space="preserve">požadujeme </w:t>
      </w:r>
      <w:r w:rsidR="008843A9" w:rsidRPr="00305E88">
        <w:rPr>
          <w:rFonts w:ascii="Segoe UI" w:hAnsi="Segoe UI" w:cs="Segoe UI"/>
          <w:sz w:val="22"/>
          <w:szCs w:val="22"/>
        </w:rPr>
        <w:t>vše v</w:t>
      </w:r>
      <w:r w:rsidR="008843A9" w:rsidRPr="007779FE">
        <w:rPr>
          <w:rFonts w:ascii="Segoe UI" w:hAnsi="Segoe UI" w:cs="Segoe UI"/>
          <w:sz w:val="22"/>
          <w:szCs w:val="22"/>
        </w:rPr>
        <w:t xml:space="preserve">e </w:t>
      </w:r>
      <w:r w:rsidR="008843A9">
        <w:rPr>
          <w:rFonts w:ascii="Segoe UI" w:hAnsi="Segoe UI" w:cs="Segoe UI"/>
          <w:sz w:val="22"/>
          <w:szCs w:val="22"/>
        </w:rPr>
        <w:t>3</w:t>
      </w:r>
      <w:r w:rsidR="008843A9" w:rsidRPr="00305E88">
        <w:rPr>
          <w:rFonts w:ascii="Segoe UI" w:hAnsi="Segoe UI" w:cs="Segoe UI"/>
          <w:sz w:val="22"/>
          <w:szCs w:val="22"/>
        </w:rPr>
        <w:t xml:space="preserve"> vyhotoveních v listinné pod</w:t>
      </w:r>
      <w:r w:rsidR="008843A9" w:rsidRPr="007779FE">
        <w:rPr>
          <w:rFonts w:ascii="Segoe UI" w:hAnsi="Segoe UI" w:cs="Segoe UI"/>
          <w:sz w:val="22"/>
          <w:szCs w:val="22"/>
        </w:rPr>
        <w:t>obě</w:t>
      </w:r>
      <w:r w:rsidR="008843A9">
        <w:rPr>
          <w:rFonts w:ascii="Segoe UI" w:hAnsi="Segoe UI" w:cs="Segoe UI"/>
          <w:sz w:val="22"/>
          <w:szCs w:val="22"/>
        </w:rPr>
        <w:t xml:space="preserve"> a </w:t>
      </w:r>
      <w:r w:rsidR="008843A9" w:rsidRPr="00305E88">
        <w:rPr>
          <w:rFonts w:ascii="Segoe UI" w:hAnsi="Segoe UI" w:cs="Segoe UI"/>
          <w:sz w:val="22"/>
          <w:szCs w:val="22"/>
        </w:rPr>
        <w:t>ve 2 vyhotoveních v elektronické podobě na CD</w:t>
      </w:r>
      <w:r w:rsidR="008843A9" w:rsidRPr="007779FE">
        <w:rPr>
          <w:rFonts w:ascii="Segoe UI" w:hAnsi="Segoe UI" w:cs="Segoe UI"/>
          <w:sz w:val="22"/>
          <w:szCs w:val="22"/>
        </w:rPr>
        <w:t>/DVD nosiči / USB flash disku; výkresová část bude zpracována ve formátu *.dwg pro AutoCAD a</w:t>
      </w:r>
      <w:r w:rsidR="008843A9">
        <w:rPr>
          <w:rFonts w:ascii="Segoe UI" w:hAnsi="Segoe UI" w:cs="Segoe UI"/>
          <w:sz w:val="22"/>
          <w:szCs w:val="22"/>
        </w:rPr>
        <w:t> </w:t>
      </w:r>
      <w:r w:rsidR="008843A9" w:rsidRPr="007779FE">
        <w:rPr>
          <w:rFonts w:ascii="Segoe UI" w:hAnsi="Segoe UI" w:cs="Segoe UI"/>
          <w:sz w:val="22"/>
          <w:szCs w:val="22"/>
        </w:rPr>
        <w:t>formátu *.pdf, textové části budou zpracovány ve formátu *.doc nebo *.docx. pro MS Word</w:t>
      </w:r>
      <w:r w:rsidR="008843A9" w:rsidRPr="007779FE">
        <w:rPr>
          <w:rFonts w:ascii="Segoe UI" w:hAnsi="Segoe UI" w:cs="Segoe UI"/>
          <w:snapToGrid w:val="0"/>
          <w:sz w:val="22"/>
          <w:szCs w:val="22"/>
        </w:rPr>
        <w:t xml:space="preserve"> a současně *.pdf a</w:t>
      </w:r>
      <w:r w:rsidR="00DE3C3B">
        <w:rPr>
          <w:rFonts w:ascii="Segoe UI" w:hAnsi="Segoe UI" w:cs="Segoe UI"/>
          <w:snapToGrid w:val="0"/>
          <w:sz w:val="22"/>
          <w:szCs w:val="22"/>
        </w:rPr>
        <w:t> </w:t>
      </w:r>
      <w:r w:rsidR="008843A9" w:rsidRPr="007779FE">
        <w:rPr>
          <w:rFonts w:ascii="Segoe UI" w:hAnsi="Segoe UI" w:cs="Segoe UI"/>
          <w:snapToGrid w:val="0"/>
          <w:sz w:val="22"/>
          <w:szCs w:val="22"/>
        </w:rPr>
        <w:t>propoč</w:t>
      </w:r>
      <w:r w:rsidR="008843A9">
        <w:rPr>
          <w:rFonts w:ascii="Segoe UI" w:hAnsi="Segoe UI" w:cs="Segoe UI"/>
          <w:snapToGrid w:val="0"/>
          <w:sz w:val="22"/>
          <w:szCs w:val="22"/>
        </w:rPr>
        <w:t>ty</w:t>
      </w:r>
      <w:r w:rsidR="008843A9" w:rsidRPr="00305E88">
        <w:rPr>
          <w:rFonts w:ascii="Segoe UI" w:hAnsi="Segoe UI" w:cs="Segoe UI"/>
          <w:snapToGrid w:val="0"/>
          <w:sz w:val="22"/>
          <w:szCs w:val="22"/>
        </w:rPr>
        <w:t xml:space="preserve"> </w:t>
      </w:r>
      <w:r w:rsidR="008843A9" w:rsidRPr="007779FE">
        <w:rPr>
          <w:rFonts w:ascii="Segoe UI" w:hAnsi="Segoe UI" w:cs="Segoe UI"/>
          <w:snapToGrid w:val="0"/>
          <w:sz w:val="22"/>
          <w:szCs w:val="22"/>
        </w:rPr>
        <w:t>bud</w:t>
      </w:r>
      <w:r w:rsidR="008843A9">
        <w:rPr>
          <w:rFonts w:ascii="Segoe UI" w:hAnsi="Segoe UI" w:cs="Segoe UI"/>
          <w:snapToGrid w:val="0"/>
          <w:sz w:val="22"/>
          <w:szCs w:val="22"/>
        </w:rPr>
        <w:t>ou</w:t>
      </w:r>
      <w:r w:rsidR="008843A9" w:rsidRPr="00305E88">
        <w:rPr>
          <w:rFonts w:ascii="Segoe UI" w:hAnsi="Segoe UI" w:cs="Segoe UI"/>
          <w:snapToGrid w:val="0"/>
          <w:sz w:val="22"/>
          <w:szCs w:val="22"/>
        </w:rPr>
        <w:t xml:space="preserve"> zpracován</w:t>
      </w:r>
      <w:r w:rsidR="008843A9">
        <w:rPr>
          <w:rFonts w:ascii="Segoe UI" w:hAnsi="Segoe UI" w:cs="Segoe UI"/>
          <w:snapToGrid w:val="0"/>
          <w:sz w:val="22"/>
          <w:szCs w:val="22"/>
        </w:rPr>
        <w:t>y</w:t>
      </w:r>
      <w:r w:rsidR="008843A9" w:rsidRPr="00305E88">
        <w:rPr>
          <w:rFonts w:ascii="Segoe UI" w:hAnsi="Segoe UI" w:cs="Segoe UI"/>
          <w:snapToGrid w:val="0"/>
          <w:sz w:val="22"/>
          <w:szCs w:val="22"/>
        </w:rPr>
        <w:t xml:space="preserve"> ve formátu *.xls pro MS Excel</w:t>
      </w:r>
      <w:r w:rsidR="008843A9" w:rsidRPr="007779FE">
        <w:rPr>
          <w:rFonts w:ascii="Segoe UI" w:hAnsi="Segoe UI" w:cs="Segoe UI"/>
          <w:snapToGrid w:val="0"/>
          <w:sz w:val="22"/>
          <w:szCs w:val="22"/>
        </w:rPr>
        <w:t xml:space="preserve"> a současně *.pdf, </w:t>
      </w:r>
      <w:r w:rsidR="008843A9" w:rsidRPr="007779FE">
        <w:rPr>
          <w:rFonts w:ascii="Segoe UI" w:hAnsi="Segoe UI" w:cs="Segoe UI"/>
          <w:sz w:val="22"/>
          <w:szCs w:val="22"/>
        </w:rPr>
        <w:t>vizualizace ve formátu *.pdf a</w:t>
      </w:r>
      <w:r w:rsidR="008843A9">
        <w:rPr>
          <w:rFonts w:ascii="Segoe UI" w:hAnsi="Segoe UI" w:cs="Segoe UI"/>
          <w:sz w:val="22"/>
          <w:szCs w:val="22"/>
        </w:rPr>
        <w:t> </w:t>
      </w:r>
      <w:r w:rsidR="008843A9" w:rsidRPr="007779FE">
        <w:rPr>
          <w:rFonts w:ascii="Segoe UI" w:hAnsi="Segoe UI" w:cs="Segoe UI"/>
          <w:sz w:val="22"/>
          <w:szCs w:val="22"/>
        </w:rPr>
        <w:t>*.jpg</w:t>
      </w:r>
      <w:r w:rsidR="008843A9">
        <w:rPr>
          <w:rFonts w:ascii="Segoe UI" w:hAnsi="Segoe UI" w:cs="Segoe UI"/>
          <w:sz w:val="22"/>
          <w:szCs w:val="22"/>
        </w:rPr>
        <w:t xml:space="preserve"> (dále jen „</w:t>
      </w:r>
      <w:r w:rsidR="008843A9" w:rsidRPr="00950479">
        <w:rPr>
          <w:rFonts w:ascii="Segoe UI" w:hAnsi="Segoe UI" w:cs="Segoe UI"/>
          <w:b/>
          <w:bCs/>
          <w:i/>
          <w:iCs/>
          <w:sz w:val="22"/>
          <w:szCs w:val="22"/>
        </w:rPr>
        <w:t>požadovaný formát</w:t>
      </w:r>
      <w:r w:rsidR="008843A9">
        <w:rPr>
          <w:rFonts w:ascii="Segoe UI" w:hAnsi="Segoe UI" w:cs="Segoe UI"/>
          <w:sz w:val="22"/>
          <w:szCs w:val="22"/>
        </w:rPr>
        <w:t>“)</w:t>
      </w:r>
      <w:r w:rsidR="008843A9" w:rsidRPr="007779FE">
        <w:rPr>
          <w:rFonts w:ascii="Segoe UI" w:hAnsi="Segoe UI" w:cs="Segoe UI"/>
          <w:sz w:val="22"/>
          <w:szCs w:val="22"/>
        </w:rPr>
        <w:t>.</w:t>
      </w:r>
    </w:p>
    <w:p w14:paraId="1B5077D5" w14:textId="3AD3C148" w:rsidR="008843A9" w:rsidRDefault="00204659" w:rsidP="008843A9">
      <w:pPr>
        <w:widowControl w:val="0"/>
        <w:numPr>
          <w:ilvl w:val="3"/>
          <w:numId w:val="1"/>
        </w:numPr>
        <w:tabs>
          <w:tab w:val="num" w:pos="1701"/>
        </w:tabs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Pro fázi </w:t>
      </w:r>
      <w:r w:rsidR="008843A9" w:rsidRPr="00204659">
        <w:rPr>
          <w:rFonts w:ascii="Segoe UI" w:hAnsi="Segoe UI" w:cs="Segoe UI"/>
          <w:b/>
          <w:sz w:val="22"/>
          <w:szCs w:val="22"/>
        </w:rPr>
        <w:t>DURaSP</w:t>
      </w:r>
      <w:r w:rsidR="008843A9" w:rsidRPr="008843A9">
        <w:rPr>
          <w:rFonts w:ascii="Segoe UI" w:hAnsi="Segoe UI" w:cs="Segoe UI"/>
          <w:sz w:val="22"/>
          <w:szCs w:val="22"/>
        </w:rPr>
        <w:t xml:space="preserve"> vše v 5 vyhotoveních v listinné podobě, ve 2 vyhotoveních v elektronické podobě na CD/DVD nosiči / USB flash disku v požadovaném formátu a ve </w:t>
      </w:r>
      <w:r>
        <w:rPr>
          <w:rFonts w:ascii="Segoe UI" w:hAnsi="Segoe UI" w:cs="Segoe UI"/>
          <w:sz w:val="22"/>
          <w:szCs w:val="22"/>
        </w:rPr>
        <w:t>2</w:t>
      </w:r>
      <w:r w:rsidR="008843A9" w:rsidRPr="008843A9">
        <w:rPr>
          <w:rFonts w:ascii="Segoe UI" w:hAnsi="Segoe UI" w:cs="Segoe UI"/>
          <w:sz w:val="22"/>
          <w:szCs w:val="22"/>
        </w:rPr>
        <w:t xml:space="preserve"> listinných vyhotoveních </w:t>
      </w:r>
      <w:r w:rsidR="00FF1A33">
        <w:rPr>
          <w:rFonts w:ascii="Segoe UI" w:hAnsi="Segoe UI" w:cs="Segoe UI"/>
          <w:sz w:val="22"/>
          <w:szCs w:val="22"/>
        </w:rPr>
        <w:t>rozpočet projektanta</w:t>
      </w:r>
      <w:r w:rsidR="008843A9">
        <w:rPr>
          <w:rFonts w:ascii="Segoe UI" w:hAnsi="Segoe UI" w:cs="Segoe UI"/>
          <w:sz w:val="22"/>
          <w:szCs w:val="22"/>
        </w:rPr>
        <w:t xml:space="preserve"> </w:t>
      </w:r>
      <w:r w:rsidR="008843A9" w:rsidRPr="008843A9">
        <w:rPr>
          <w:rFonts w:ascii="Segoe UI" w:hAnsi="Segoe UI" w:cs="Segoe UI"/>
          <w:sz w:val="22"/>
          <w:szCs w:val="22"/>
        </w:rPr>
        <w:t>v podrobnosti odpovídající dokumentaci pro stavební povolení.</w:t>
      </w:r>
    </w:p>
    <w:p w14:paraId="7911DEDF" w14:textId="68AAAD70" w:rsidR="008843A9" w:rsidRDefault="00204659" w:rsidP="00204659">
      <w:pPr>
        <w:pStyle w:val="Odstavecseseznamem"/>
        <w:widowControl w:val="0"/>
        <w:numPr>
          <w:ilvl w:val="3"/>
          <w:numId w:val="1"/>
        </w:num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204659">
        <w:rPr>
          <w:rFonts w:ascii="Segoe UI" w:hAnsi="Segoe UI" w:cs="Segoe UI"/>
          <w:sz w:val="22"/>
          <w:szCs w:val="22"/>
        </w:rPr>
        <w:t>Pro projektovou dokumentaci pro</w:t>
      </w:r>
      <w:r w:rsidRPr="00204659">
        <w:rPr>
          <w:rFonts w:ascii="Segoe UI" w:hAnsi="Segoe UI" w:cs="Segoe UI"/>
          <w:b/>
          <w:sz w:val="22"/>
          <w:szCs w:val="22"/>
        </w:rPr>
        <w:t xml:space="preserve"> provádění Stavby (dále jen „PDPS“),</w:t>
      </w:r>
      <w:r w:rsidRPr="00204659">
        <w:rPr>
          <w:rFonts w:ascii="Segoe UI" w:hAnsi="Segoe UI" w:cs="Segoe UI"/>
          <w:sz w:val="22"/>
          <w:szCs w:val="22"/>
        </w:rPr>
        <w:t xml:space="preserve"> která bude použita v zadávacím řízení podle ZZVZ a dle příslušných prováděcích právních předpisů </w:t>
      </w:r>
      <w:r>
        <w:rPr>
          <w:rFonts w:ascii="Segoe UI" w:hAnsi="Segoe UI" w:cs="Segoe UI"/>
          <w:sz w:val="22"/>
          <w:szCs w:val="22"/>
        </w:rPr>
        <w:t xml:space="preserve">a dále bude sloužit pro realizaci stavby požadujeme </w:t>
      </w:r>
      <w:r w:rsidR="008843A9" w:rsidRPr="00204659">
        <w:rPr>
          <w:rFonts w:ascii="Segoe UI" w:hAnsi="Segoe UI" w:cs="Segoe UI"/>
          <w:sz w:val="22"/>
          <w:szCs w:val="22"/>
        </w:rPr>
        <w:t>vše v 6 vyhotoveních v listinné podobě a 3 vyhotoveních v</w:t>
      </w:r>
      <w:r w:rsidR="00DE3C3B">
        <w:rPr>
          <w:rFonts w:ascii="Segoe UI" w:hAnsi="Segoe UI" w:cs="Segoe UI"/>
          <w:sz w:val="22"/>
          <w:szCs w:val="22"/>
        </w:rPr>
        <w:t> </w:t>
      </w:r>
      <w:r w:rsidR="008843A9" w:rsidRPr="00204659">
        <w:rPr>
          <w:rFonts w:ascii="Segoe UI" w:hAnsi="Segoe UI" w:cs="Segoe UI"/>
          <w:sz w:val="22"/>
          <w:szCs w:val="22"/>
        </w:rPr>
        <w:t>elektronické podobě na CD/DVD nosiči / USB flash disku; položkový rozpočet (oceněný soupis stavebních prací, dodávek a služeb v cenové úrovni platné ke dni odevzdání</w:t>
      </w:r>
      <w:r>
        <w:rPr>
          <w:rFonts w:ascii="Segoe UI" w:hAnsi="Segoe UI" w:cs="Segoe UI"/>
          <w:sz w:val="22"/>
          <w:szCs w:val="22"/>
        </w:rPr>
        <w:t xml:space="preserve"> – preferujeme RTS</w:t>
      </w:r>
      <w:r w:rsidR="008843A9" w:rsidRPr="00204659">
        <w:rPr>
          <w:rFonts w:ascii="Segoe UI" w:hAnsi="Segoe UI" w:cs="Segoe UI"/>
          <w:sz w:val="22"/>
          <w:szCs w:val="22"/>
        </w:rPr>
        <w:t>) bude v listinné i elektronické podobě zpracován vždy ve 3 vyhotoveních; výkresová část bude zpracována ve formátu *.dwg pro AutoCAD a ve formátu *.pdf, textové části ve formátu *.doc nebo *.docx pro MS Word a *.pdf, soupis stavebních prací, dodávek a</w:t>
      </w:r>
      <w:r w:rsidR="00DE3C3B">
        <w:rPr>
          <w:rFonts w:ascii="Segoe UI" w:hAnsi="Segoe UI" w:cs="Segoe UI"/>
          <w:sz w:val="22"/>
          <w:szCs w:val="22"/>
        </w:rPr>
        <w:t> </w:t>
      </w:r>
      <w:r w:rsidR="008843A9" w:rsidRPr="00204659">
        <w:rPr>
          <w:rFonts w:ascii="Segoe UI" w:hAnsi="Segoe UI" w:cs="Segoe UI"/>
          <w:sz w:val="22"/>
          <w:szCs w:val="22"/>
        </w:rPr>
        <w:t>služeb a položkový rozpočet ve formátech *.xls pro MS Excel, *.pdf a *.xml (ve struktuře eSoupis, nebo uniXML, nebo xc4), nebo obdobný výstup z</w:t>
      </w:r>
      <w:r w:rsidR="00DE3C3B">
        <w:rPr>
          <w:rFonts w:ascii="Segoe UI" w:hAnsi="Segoe UI" w:cs="Segoe UI"/>
          <w:sz w:val="22"/>
          <w:szCs w:val="22"/>
        </w:rPr>
        <w:t> </w:t>
      </w:r>
      <w:r w:rsidR="008843A9" w:rsidRPr="00204659">
        <w:rPr>
          <w:rFonts w:ascii="Segoe UI" w:hAnsi="Segoe UI" w:cs="Segoe UI"/>
          <w:sz w:val="22"/>
          <w:szCs w:val="22"/>
        </w:rPr>
        <w:t>rozpočtového softwaru, harmonogram v MS Project ve formátu .mpp a</w:t>
      </w:r>
      <w:r w:rsidR="00DE3C3B">
        <w:rPr>
          <w:rFonts w:ascii="Segoe UI" w:hAnsi="Segoe UI" w:cs="Segoe UI"/>
          <w:sz w:val="22"/>
          <w:szCs w:val="22"/>
        </w:rPr>
        <w:t> </w:t>
      </w:r>
      <w:r w:rsidR="008843A9" w:rsidRPr="00204659">
        <w:rPr>
          <w:rFonts w:ascii="Segoe UI" w:hAnsi="Segoe UI" w:cs="Segoe UI"/>
          <w:sz w:val="22"/>
          <w:szCs w:val="22"/>
        </w:rPr>
        <w:t>.pdf</w:t>
      </w:r>
      <w:r w:rsidR="00DE3C3B">
        <w:rPr>
          <w:rFonts w:ascii="Segoe UI" w:hAnsi="Segoe UI" w:cs="Segoe UI"/>
          <w:sz w:val="22"/>
          <w:szCs w:val="22"/>
        </w:rPr>
        <w:t>.</w:t>
      </w:r>
    </w:p>
    <w:p w14:paraId="6F69605A" w14:textId="77777777" w:rsidR="00C47E11" w:rsidRDefault="00C47E11" w:rsidP="00DE3C3B">
      <w:pPr>
        <w:widowControl w:val="0"/>
        <w:spacing w:before="120" w:after="120" w:line="276" w:lineRule="auto"/>
        <w:ind w:left="1133"/>
        <w:jc w:val="both"/>
      </w:pPr>
    </w:p>
    <w:sectPr w:rsidR="00C47E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6333"/>
    <w:multiLevelType w:val="multilevel"/>
    <w:tmpl w:val="5E7E7EC8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6528"/>
        </w:tabs>
        <w:ind w:left="6528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upperRoman"/>
        <w:lvlText w:val="%1."/>
        <w:lvlJc w:val="right"/>
        <w:pPr>
          <w:tabs>
            <w:tab w:val="num" w:pos="360"/>
          </w:tabs>
          <w:ind w:left="360" w:hanging="18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lowerRoman"/>
        <w:lvlText w:val="(%5.)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lowerLetter"/>
        <w:lvlText w:val="%7)"/>
        <w:lvlJc w:val="left"/>
        <w:pPr>
          <w:tabs>
            <w:tab w:val="num" w:pos="2520"/>
          </w:tabs>
          <w:ind w:left="2520" w:hanging="360"/>
        </w:pPr>
        <w:rPr>
          <w:rFonts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3A9"/>
    <w:rsid w:val="001E1B9F"/>
    <w:rsid w:val="00204659"/>
    <w:rsid w:val="00267117"/>
    <w:rsid w:val="003D0EB2"/>
    <w:rsid w:val="003F12A9"/>
    <w:rsid w:val="00462E4F"/>
    <w:rsid w:val="00507B81"/>
    <w:rsid w:val="005B0C74"/>
    <w:rsid w:val="005B5738"/>
    <w:rsid w:val="006E67E1"/>
    <w:rsid w:val="007C6B5F"/>
    <w:rsid w:val="008843A9"/>
    <w:rsid w:val="0093420C"/>
    <w:rsid w:val="00C47E11"/>
    <w:rsid w:val="00DC2968"/>
    <w:rsid w:val="00DE3C3B"/>
    <w:rsid w:val="00FF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FEC23"/>
  <w15:docId w15:val="{F6243E5F-2B79-4698-AF79-0D3FF99DD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 w:line="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43A9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04659"/>
    <w:pPr>
      <w:ind w:left="720"/>
      <w:contextualSpacing/>
    </w:pPr>
  </w:style>
  <w:style w:type="paragraph" w:styleId="Bezmezer">
    <w:name w:val="No Spacing"/>
    <w:uiPriority w:val="1"/>
    <w:qFormat/>
    <w:rsid w:val="00204659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Láníčková Kateřina</dc:creator>
  <cp:lastModifiedBy>Láníčková Kateřina</cp:lastModifiedBy>
  <cp:revision>3</cp:revision>
  <cp:lastPrinted>2020-10-15T09:04:00Z</cp:lastPrinted>
  <dcterms:created xsi:type="dcterms:W3CDTF">2021-03-05T14:11:00Z</dcterms:created>
  <dcterms:modified xsi:type="dcterms:W3CDTF">2021-03-09T07:47:00Z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